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1F" w:rsidRPr="00906ADC" w:rsidRDefault="00B52C1F" w:rsidP="00906ADC">
      <w:pPr>
        <w:ind w:firstLine="567"/>
        <w:jc w:val="center"/>
        <w:rPr>
          <w:rFonts w:ascii="PT Astra Serif" w:hAnsi="PT Astra Serif"/>
          <w:b/>
          <w:i/>
        </w:rPr>
      </w:pPr>
      <w:r w:rsidRPr="00906ADC">
        <w:rPr>
          <w:rFonts w:ascii="PT Astra Serif" w:hAnsi="PT Astra Serif"/>
          <w:b/>
          <w:i/>
        </w:rPr>
        <w:t>Уважаемый участник!</w:t>
      </w:r>
    </w:p>
    <w:p w:rsidR="00B52C1F" w:rsidRPr="00906ADC" w:rsidRDefault="00B52C1F" w:rsidP="00906ADC">
      <w:pPr>
        <w:ind w:firstLine="567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При выполнении работы внимательно читайте текст заданий.</w:t>
      </w:r>
    </w:p>
    <w:p w:rsidR="00B52C1F" w:rsidRPr="00906ADC" w:rsidRDefault="00B52C1F" w:rsidP="00906ADC">
      <w:pPr>
        <w:ind w:firstLine="567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Содержание ответа вписывайте в отведённые поля, записи ведите чётко и разборчиво.</w:t>
      </w:r>
    </w:p>
    <w:p w:rsidR="00B52C1F" w:rsidRPr="00906ADC" w:rsidRDefault="00B52C1F" w:rsidP="00906ADC">
      <w:pPr>
        <w:ind w:firstLine="567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B52C1F" w:rsidRPr="00906ADC" w:rsidRDefault="00B52C1F" w:rsidP="00906ADC">
      <w:pPr>
        <w:ind w:firstLine="567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Сумма набранных баллов за все решённые вопросы – итог вашей работы.</w:t>
      </w:r>
    </w:p>
    <w:p w:rsidR="00B52C1F" w:rsidRPr="00906ADC" w:rsidRDefault="00B52C1F" w:rsidP="00906ADC">
      <w:pPr>
        <w:ind w:firstLine="567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Задания считаются выполненными, если вы вовремя сдали их членам жюри.</w:t>
      </w:r>
    </w:p>
    <w:p w:rsidR="00B52C1F" w:rsidRDefault="00B52C1F" w:rsidP="00906ADC">
      <w:pPr>
        <w:ind w:firstLine="567"/>
        <w:jc w:val="center"/>
        <w:rPr>
          <w:rFonts w:ascii="PT Astra Serif" w:hAnsi="PT Astra Serif"/>
          <w:b/>
          <w:i/>
        </w:rPr>
      </w:pPr>
      <w:r w:rsidRPr="00906ADC">
        <w:rPr>
          <w:rFonts w:ascii="PT Astra Serif" w:hAnsi="PT Astra Serif"/>
          <w:b/>
          <w:i/>
        </w:rPr>
        <w:t>Желаем успеха!</w:t>
      </w:r>
    </w:p>
    <w:p w:rsidR="00906ADC" w:rsidRDefault="00906ADC" w:rsidP="00906ADC">
      <w:pPr>
        <w:ind w:firstLine="567"/>
        <w:jc w:val="center"/>
        <w:rPr>
          <w:rFonts w:ascii="PT Astra Serif" w:hAnsi="PT Astra Serif"/>
          <w:b/>
        </w:rPr>
      </w:pPr>
    </w:p>
    <w:p w:rsidR="00906ADC" w:rsidRPr="00906ADC" w:rsidRDefault="00906ADC" w:rsidP="00906ADC">
      <w:pPr>
        <w:ind w:firstLine="567"/>
        <w:jc w:val="center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Задания </w:t>
      </w:r>
    </w:p>
    <w:p w:rsidR="00906ADC" w:rsidRPr="00906ADC" w:rsidRDefault="00906ADC" w:rsidP="00906ADC">
      <w:pPr>
        <w:ind w:firstLine="567"/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Время на выполнение работы – 120 минут</w:t>
      </w:r>
    </w:p>
    <w:p w:rsidR="00906ADC" w:rsidRDefault="00906ADC" w:rsidP="00906ADC">
      <w:pPr>
        <w:ind w:firstLine="567"/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Максимальное количество </w:t>
      </w:r>
      <w:r w:rsidR="00840438">
        <w:rPr>
          <w:rFonts w:ascii="PT Astra Serif" w:hAnsi="PT Astra Serif"/>
          <w:b/>
        </w:rPr>
        <w:t xml:space="preserve">первичных </w:t>
      </w:r>
      <w:r w:rsidRPr="00906ADC">
        <w:rPr>
          <w:rFonts w:ascii="PT Astra Serif" w:hAnsi="PT Astra Serif"/>
          <w:b/>
        </w:rPr>
        <w:t>баллов – 53</w:t>
      </w:r>
    </w:p>
    <w:p w:rsidR="00840438" w:rsidRDefault="00840438" w:rsidP="00840438">
      <w:pPr>
        <w:ind w:firstLine="567"/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Максимальное количество </w:t>
      </w:r>
      <w:r>
        <w:rPr>
          <w:rFonts w:ascii="PT Astra Serif" w:hAnsi="PT Astra Serif"/>
          <w:b/>
        </w:rPr>
        <w:t>итоговых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>баллов – 100</w:t>
      </w:r>
      <w:bookmarkStart w:id="0" w:name="_GoBack"/>
      <w:bookmarkEnd w:id="0"/>
    </w:p>
    <w:p w:rsidR="00840438" w:rsidRPr="00906ADC" w:rsidRDefault="00840438" w:rsidP="00906ADC">
      <w:pPr>
        <w:ind w:firstLine="567"/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906ADC" w:rsidRPr="00906ADC" w:rsidRDefault="00B52C1F" w:rsidP="00906ADC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b/>
          <w:lang w:val="en-US"/>
        </w:rPr>
        <w:t>I</w:t>
      </w:r>
      <w:r w:rsidRPr="00906ADC">
        <w:rPr>
          <w:rFonts w:ascii="PT Astra Serif" w:hAnsi="PT Astra Serif"/>
          <w:b/>
        </w:rPr>
        <w:t>. Выберите один правильный вариант ответа.</w:t>
      </w:r>
      <w:r w:rsidR="00906ADC" w:rsidRPr="00906ADC">
        <w:rPr>
          <w:rFonts w:ascii="PT Astra Serif" w:hAnsi="PT Astra Serif"/>
          <w:i/>
        </w:rPr>
        <w:t xml:space="preserve"> Максимум за задание 5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1. Какой подход к типологии государств был разработан в рамках марксистско-ленинской теории государства и права? 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</w:rPr>
        <w:t>1) формационный</w:t>
      </w:r>
      <w:r w:rsidRPr="00906ADC">
        <w:rPr>
          <w:rFonts w:ascii="PT Astra Serif" w:hAnsi="PT Astra Serif"/>
        </w:rPr>
        <w:tab/>
      </w:r>
      <w:r w:rsidRPr="00906ADC">
        <w:rPr>
          <w:rFonts w:ascii="PT Astra Serif" w:hAnsi="PT Astra Serif"/>
        </w:rPr>
        <w:tab/>
        <w:t xml:space="preserve">2) классический </w:t>
      </w:r>
      <w:r w:rsidRPr="00906ADC">
        <w:rPr>
          <w:rFonts w:ascii="PT Astra Serif" w:hAnsi="PT Astra Serif"/>
        </w:rPr>
        <w:tab/>
        <w:t>3) исторический</w:t>
      </w:r>
      <w:r w:rsidRPr="00906ADC">
        <w:rPr>
          <w:rFonts w:ascii="PT Astra Serif" w:hAnsi="PT Astra Serif"/>
        </w:rPr>
        <w:tab/>
        <w:t xml:space="preserve">4) цивилизационный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2</w:t>
      </w:r>
      <w:r w:rsidRPr="00906ADC">
        <w:rPr>
          <w:rFonts w:ascii="PT Astra Serif" w:hAnsi="PT Astra Serif"/>
        </w:rPr>
        <w:t xml:space="preserve">. </w:t>
      </w:r>
      <w:r w:rsidRPr="00906ADC">
        <w:rPr>
          <w:rFonts w:ascii="PT Astra Serif" w:hAnsi="PT Astra Serif"/>
          <w:b/>
        </w:rPr>
        <w:t>Кому принадлежит высказывание: «</w:t>
      </w:r>
      <w:r w:rsidRPr="00906ADC">
        <w:rPr>
          <w:rFonts w:ascii="PT Astra Serif" w:hAnsi="PT Astra Serif"/>
          <w:i/>
        </w:rPr>
        <w:t>Государство – это особая форма поселения людей, возникающая из необходимости взаимопомощи, удовлетворения потребностей в пище и жилье, защиты населения и его территории, поддержания порядка внутри поселения</w:t>
      </w:r>
      <w:r w:rsidRPr="00906ADC">
        <w:rPr>
          <w:rFonts w:ascii="PT Astra Serif" w:hAnsi="PT Astra Serif"/>
          <w:b/>
        </w:rPr>
        <w:t>»?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  <w:b/>
        </w:rPr>
      </w:pPr>
      <w:r w:rsidRPr="00906ADC">
        <w:rPr>
          <w:rFonts w:ascii="PT Astra Serif" w:hAnsi="PT Astra Serif"/>
        </w:rPr>
        <w:t>1) Н. Макиавелли</w:t>
      </w:r>
      <w:r w:rsidRPr="00906ADC">
        <w:rPr>
          <w:rFonts w:ascii="PT Astra Serif" w:hAnsi="PT Astra Serif"/>
        </w:rPr>
        <w:tab/>
      </w:r>
      <w:r w:rsidRPr="00906ADC">
        <w:rPr>
          <w:rFonts w:ascii="PT Astra Serif" w:hAnsi="PT Astra Serif"/>
        </w:rPr>
        <w:tab/>
        <w:t xml:space="preserve">2) Платону </w:t>
      </w:r>
      <w:r w:rsidRPr="00906ADC">
        <w:rPr>
          <w:rFonts w:ascii="PT Astra Serif" w:hAnsi="PT Astra Serif"/>
        </w:rPr>
        <w:tab/>
      </w:r>
      <w:r w:rsidRPr="00906ADC">
        <w:rPr>
          <w:rFonts w:ascii="PT Astra Serif" w:hAnsi="PT Astra Serif"/>
        </w:rPr>
        <w:tab/>
        <w:t>3) Ф. Энгельсу</w:t>
      </w:r>
      <w:r w:rsidRPr="00906ADC">
        <w:rPr>
          <w:rFonts w:ascii="PT Astra Serif" w:hAnsi="PT Astra Serif"/>
        </w:rPr>
        <w:tab/>
        <w:t>4) Т. Гоббсу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t>3</w:t>
      </w:r>
      <w:r w:rsidRPr="00906ADC">
        <w:rPr>
          <w:rFonts w:ascii="PT Astra Serif" w:hAnsi="PT Astra Serif"/>
        </w:rPr>
        <w:t xml:space="preserve">. </w:t>
      </w:r>
      <w:r w:rsidRPr="00906ADC">
        <w:rPr>
          <w:rFonts w:ascii="PT Astra Serif" w:hAnsi="PT Astra Serif"/>
          <w:b/>
        </w:rPr>
        <w:t>Какой из нижеперечисленных правовых актов впервые в отечественной истории объявил российское государство федерацией?</w:t>
      </w:r>
      <w:r w:rsidRPr="00906ADC">
        <w:rPr>
          <w:rFonts w:ascii="PT Astra Serif" w:hAnsi="PT Astra Serif"/>
        </w:rPr>
        <w:t xml:space="preserve"> 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</w:rPr>
        <w:t>1) Жалованная грамота городам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</w:rPr>
        <w:t>2) Манифест «Об усовершенствовании государственного порядка»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</w:rPr>
        <w:t>3) Декларация прав трудящегося и эксплуатируемого народа</w:t>
      </w:r>
    </w:p>
    <w:p w:rsidR="00B52C1F" w:rsidRPr="00906ADC" w:rsidRDefault="00B52C1F" w:rsidP="00906ADC">
      <w:pPr>
        <w:autoSpaceDE w:val="0"/>
        <w:autoSpaceDN w:val="0"/>
        <w:adjustRightInd w:val="0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4) Конституция Российской Федерации от 12.12.1993 г.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4. Какое условие брачного договора является оспоримым? 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установление порядка общения родителей с несовершеннолетним ребёнком в случае расторжения брака и/или раздельного проживания между ними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2) установление обязанности каждого супруга участвовать в ведении совместного хозяйства (уборка, приготовление пищи, помощь в подготовке домашних заданий для малолетних детей и т. п.)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ограничение права супруга обращаться в суд с иском о расторжении брака в течение 3 лет с момента рождения общего ребёнка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</w:rPr>
        <w:t>4) переход общего имущества супругов только в собственность бывшей супруги при расторжении брака</w:t>
      </w:r>
    </w:p>
    <w:p w:rsidR="00B52C1F" w:rsidRPr="00906ADC" w:rsidRDefault="00B52C1F" w:rsidP="00906ADC">
      <w:pPr>
        <w:pStyle w:val="western"/>
        <w:shd w:val="clear" w:color="auto" w:fill="FFFFFF"/>
        <w:spacing w:before="0" w:beforeAutospacing="0" w:after="0" w:afterAutospacing="0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5. Какой из приведённых примеров является примером нормы конституционного права?</w:t>
      </w:r>
    </w:p>
    <w:p w:rsidR="00B52C1F" w:rsidRPr="00906ADC" w:rsidRDefault="00B52C1F" w:rsidP="00906ADC">
      <w:pPr>
        <w:pStyle w:val="western"/>
        <w:shd w:val="clear" w:color="auto" w:fill="FFFFFF"/>
        <w:spacing w:before="0" w:beforeAutospacing="0" w:after="0" w:afterAutospacing="0"/>
        <w:rPr>
          <w:rFonts w:ascii="PT Astra Serif" w:hAnsi="PT Astra Serif"/>
        </w:rPr>
      </w:pPr>
      <w:r w:rsidRPr="00906ADC">
        <w:rPr>
          <w:rFonts w:ascii="PT Astra Serif" w:hAnsi="PT Astra Serif"/>
        </w:rPr>
        <w:t>1) пассажиры обязаны оплачивать проезд в общественном транспорте.</w:t>
      </w:r>
    </w:p>
    <w:p w:rsidR="00B52C1F" w:rsidRPr="00906ADC" w:rsidRDefault="00B52C1F" w:rsidP="00906ADC">
      <w:pPr>
        <w:pStyle w:val="western"/>
        <w:shd w:val="clear" w:color="auto" w:fill="FFFFFF"/>
        <w:spacing w:before="0" w:beforeAutospacing="0" w:after="0" w:afterAutospacing="0"/>
        <w:rPr>
          <w:rFonts w:ascii="PT Astra Serif" w:hAnsi="PT Astra Serif"/>
        </w:rPr>
      </w:pPr>
      <w:r w:rsidRPr="00906ADC">
        <w:rPr>
          <w:rFonts w:ascii="PT Astra Serif" w:hAnsi="PT Astra Serif"/>
        </w:rPr>
        <w:t>2) незнание официально опубликованного закона не освобождает от ответственности за его несоблюдение.</w:t>
      </w:r>
    </w:p>
    <w:p w:rsidR="00B52C1F" w:rsidRPr="00906ADC" w:rsidRDefault="00B52C1F" w:rsidP="00906ADC">
      <w:pPr>
        <w:pStyle w:val="western"/>
        <w:shd w:val="clear" w:color="auto" w:fill="FFFFFF"/>
        <w:spacing w:before="0" w:beforeAutospacing="0" w:after="0" w:afterAutospacing="0"/>
        <w:rPr>
          <w:rFonts w:ascii="PT Astra Serif" w:hAnsi="PT Astra Serif"/>
        </w:rPr>
      </w:pPr>
      <w:r w:rsidRPr="00906ADC">
        <w:rPr>
          <w:rFonts w:ascii="PT Astra Serif" w:hAnsi="PT Astra Serif"/>
        </w:rPr>
        <w:t>3) производители несут ответственность за качество предоставленного покупателям товара.</w:t>
      </w:r>
    </w:p>
    <w:p w:rsidR="00B52C1F" w:rsidRPr="00906ADC" w:rsidRDefault="00B52C1F" w:rsidP="00906ADC">
      <w:pPr>
        <w:pStyle w:val="western"/>
        <w:shd w:val="clear" w:color="auto" w:fill="FFFFFF"/>
        <w:spacing w:before="0" w:beforeAutospacing="0" w:after="0" w:afterAutospacing="0"/>
        <w:rPr>
          <w:rFonts w:ascii="PT Astra Serif" w:hAnsi="PT Astra Serif"/>
        </w:rPr>
      </w:pPr>
      <w:r w:rsidRPr="00906ADC">
        <w:rPr>
          <w:rFonts w:ascii="PT Astra Serif" w:hAnsi="PT Astra Serif"/>
        </w:rPr>
        <w:t>4) граждане обязаны соблюдать правила общественного порядка в парках и заповедниках.</w:t>
      </w:r>
    </w:p>
    <w:p w:rsidR="00B52C1F" w:rsidRPr="00906ADC" w:rsidRDefault="00B52C1F" w:rsidP="00906ADC">
      <w:pPr>
        <w:rPr>
          <w:rFonts w:ascii="PT Astra Serif" w:hAnsi="PT Astra Serif"/>
          <w:i/>
        </w:rPr>
      </w:pPr>
      <w:r w:rsidRPr="00906ADC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B52C1F" w:rsidRPr="00906ADC" w:rsidTr="003A2908"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lastRenderedPageBreak/>
              <w:t>1</w:t>
            </w:r>
          </w:p>
        </w:tc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5</w:t>
            </w:r>
          </w:p>
        </w:tc>
      </w:tr>
      <w:tr w:rsidR="00B52C1F" w:rsidRPr="00906ADC" w:rsidTr="003A2908"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0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2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987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br w:type="page"/>
      </w:r>
      <w:r w:rsidRPr="00906ADC">
        <w:rPr>
          <w:rFonts w:ascii="PT Astra Serif" w:hAnsi="PT Astra Serif"/>
          <w:b/>
          <w:lang w:val="en-US"/>
        </w:rPr>
        <w:lastRenderedPageBreak/>
        <w:t>II</w:t>
      </w:r>
      <w:r w:rsidRPr="00906ADC">
        <w:rPr>
          <w:rFonts w:ascii="PT Astra Serif" w:hAnsi="PT Astra Serif"/>
          <w:b/>
        </w:rPr>
        <w:t xml:space="preserve">. Выберите несколько правильных ответов из предложенных вариантов. </w:t>
      </w:r>
      <w:r w:rsidR="00906ADC" w:rsidRPr="00906ADC">
        <w:rPr>
          <w:rFonts w:ascii="PT Astra Serif" w:hAnsi="PT Astra Serif"/>
          <w:i/>
        </w:rPr>
        <w:t xml:space="preserve">Максимум за задание 10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1. Какие виды алиментов устанавливаются только при наличии нуждаемости в них со стороны получателя алиментов? 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алименты на несовершеннолетних детей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2) алименты на нетрудоспособных родителей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алим</w:t>
      </w:r>
      <w:r w:rsidR="00906ADC">
        <w:rPr>
          <w:rFonts w:ascii="PT Astra Serif" w:hAnsi="PT Astra Serif"/>
        </w:rPr>
        <w:t xml:space="preserve">енты на бывшую супругу во время </w:t>
      </w:r>
      <w:r w:rsidRPr="00906ADC">
        <w:rPr>
          <w:rFonts w:ascii="PT Astra Serif" w:hAnsi="PT Astra Serif"/>
        </w:rPr>
        <w:t>её беременности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4) алименты в отношении фактических воспитателей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5) алименты на второго ребенка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2. Михаил Л. устроился поваром в лучший ресторан г. Томска. В каких случаях для Михаила не может быть установлен испытательный срок при приеме на работу?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Михаил является несовершеннолетним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2) Михаил – инвалид 3 группы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Михаил – студент заочного отделения Томского государственного университета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4) с Михаилом заключен трудовой договор на срок 1 месяц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5) Михаил окончил профессиональное училище и впервые устраивается по специальности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3. Что из перечисленного согласно УК РФ относится к отягчающим преступление обстоятельствам?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1) </w:t>
      </w:r>
      <w:r w:rsidRPr="00906ADC">
        <w:rPr>
          <w:rFonts w:ascii="PT Astra Serif" w:hAnsi="PT Astra Serif"/>
          <w:shd w:val="clear" w:color="auto" w:fill="FFFFFF"/>
        </w:rPr>
        <w:t>привлечение к совершению преступления лиц, которые страдают тяжелыми психическими расстройствами либо находятся в состоянии опьянения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2) аморальное поведение потерпевшего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совершение преступления в составе группы лиц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4) совершение преступления в отношении беспомощного лица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5) совершение преступления из ревности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4. К каким из перечисленных субъектов может быть применено административное наказание в виде лишения специального права?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к Петрову Геннадию Васильевичу, члену общества охотников и рыболовов, за нарушение правил хранения огнестрельного оружия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2) к начальнику производственного цеха Травкину Василию Евгеньевичу за несоблюдение техники безопасности на производстве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3) к ООО «Мечта» за несвоевременную выплату заработной платы работникам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 xml:space="preserve">4) к водителю автомобиля Терентьеву Милентию Всеволодовичу за управление автомобилем в состоянии алкогольного опьянения 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5) к директору химического комбината Стешенко Семену Савельевичу за нарушение правил пожарной безопасности на предприятии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5. Какие виды доходов не подлежат обложению налогом на доходы физических лиц в соответствии с НК РФ?</w:t>
      </w:r>
      <w:r w:rsidRPr="00906ADC">
        <w:rPr>
          <w:rFonts w:ascii="PT Astra Serif" w:hAnsi="PT Astra Serif"/>
        </w:rPr>
        <w:t xml:space="preserve"> 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заработная плата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2) стипендии Правительства РФ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алименты</w:t>
      </w:r>
    </w:p>
    <w:p w:rsidR="00B52C1F" w:rsidRPr="00906ADC" w:rsidRDefault="00B52C1F" w:rsidP="00906ADC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4) плата, полученная гражданином по договору возмездного оказания услуг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</w:rPr>
        <w:t>5) плата, полученная гражданином по договору по договору подряда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rPr>
          <w:rFonts w:ascii="PT Astra Serif" w:hAnsi="PT Astra Serif"/>
          <w:i/>
        </w:rPr>
      </w:pPr>
      <w:r w:rsidRPr="00906ADC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B52C1F" w:rsidRPr="00906ADC" w:rsidTr="003A2908"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40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42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87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5</w:t>
            </w:r>
          </w:p>
        </w:tc>
      </w:tr>
      <w:tr w:rsidR="00B52C1F" w:rsidRPr="00906ADC" w:rsidTr="003A2908">
        <w:trPr>
          <w:trHeight w:val="70"/>
        </w:trPr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3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0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42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987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906ADC" w:rsidRPr="00906ADC" w:rsidRDefault="00B52C1F" w:rsidP="00906ADC">
      <w:pPr>
        <w:jc w:val="both"/>
        <w:rPr>
          <w:rFonts w:ascii="PT Astra Serif" w:hAnsi="PT Astra Serif"/>
          <w:i/>
          <w:spacing w:val="2"/>
        </w:rPr>
      </w:pPr>
      <w:r w:rsidRPr="00906ADC">
        <w:rPr>
          <w:rFonts w:ascii="PT Astra Serif" w:hAnsi="PT Astra Serif"/>
          <w:i/>
        </w:rPr>
        <w:br w:type="page"/>
      </w:r>
      <w:r w:rsidRPr="00906ADC">
        <w:rPr>
          <w:rFonts w:ascii="PT Astra Serif" w:hAnsi="PT Astra Serif"/>
          <w:b/>
          <w:lang w:val="en-US"/>
        </w:rPr>
        <w:lastRenderedPageBreak/>
        <w:t>III</w:t>
      </w:r>
      <w:r w:rsidRPr="00906ADC">
        <w:rPr>
          <w:rFonts w:ascii="PT Astra Serif" w:hAnsi="PT Astra Serif"/>
          <w:b/>
        </w:rPr>
        <w:t xml:space="preserve">. Установите соответствие. </w:t>
      </w:r>
      <w:r w:rsidR="00906ADC" w:rsidRPr="00906ADC">
        <w:rPr>
          <w:rFonts w:ascii="PT Astra Serif" w:hAnsi="PT Astra Serif"/>
          <w:i/>
          <w:spacing w:val="2"/>
        </w:rPr>
        <w:t xml:space="preserve">Максимум за задание 12 баллов. </w:t>
      </w:r>
    </w:p>
    <w:p w:rsidR="00B52C1F" w:rsidRPr="00906ADC" w:rsidRDefault="00B52C1F" w:rsidP="00906ADC">
      <w:pPr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 xml:space="preserve">1. Установите соответствие между годами принятия Законов РФ о поправке к Конституции РФ и изменениями, внесенными соответствующими актами.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363"/>
      </w:tblGrid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Год</w:t>
            </w: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Изменения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 xml:space="preserve">1)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906ADC">
                <w:rPr>
                  <w:rFonts w:ascii="PT Astra Serif" w:hAnsi="PT Astra Serif"/>
                </w:rPr>
                <w:t>2008 г</w:t>
              </w:r>
            </w:smartTag>
            <w:r w:rsidRPr="00906ADC">
              <w:rPr>
                <w:rFonts w:ascii="PT Astra Serif" w:hAnsi="PT Astra Serif"/>
              </w:rPr>
              <w:t>.</w:t>
            </w: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А) введение категории «публичной власти»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 xml:space="preserve">2)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906ADC">
                <w:rPr>
                  <w:rFonts w:ascii="PT Astra Serif" w:hAnsi="PT Astra Serif"/>
                </w:rPr>
                <w:t>2020 г</w:t>
              </w:r>
            </w:smartTag>
            <w:r w:rsidRPr="00906ADC">
              <w:rPr>
                <w:rFonts w:ascii="PT Astra Serif" w:hAnsi="PT Astra Serif"/>
              </w:rPr>
              <w:t xml:space="preserve">. </w:t>
            </w: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Б) увеличение требования к минимальному сроку постоянного проживания в Российской Федерации кандидата на должность Президента РФ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В) увеличение срока полномочий Президента РФ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Г) введение статьи о неприкосновенности лица, прекратившего исполнение полномочий Президента РФ в связи с истечением срока пребывания в должности либо досрочно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Д) увеличение срока созыва Государственной Думы</w:t>
            </w:r>
          </w:p>
        </w:tc>
      </w:tr>
      <w:tr w:rsidR="00B52C1F" w:rsidRPr="00906ADC" w:rsidTr="00471AF1">
        <w:tc>
          <w:tcPr>
            <w:tcW w:w="298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6363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</w:rPr>
            </w:pPr>
            <w:r w:rsidRPr="00906ADC">
              <w:rPr>
                <w:rFonts w:ascii="PT Astra Serif" w:hAnsi="PT Astra Serif"/>
              </w:rPr>
              <w:t>Е) сокращение количества судей Конституционного Суда РФ</w:t>
            </w: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i/>
          <w:spacing w:val="2"/>
        </w:rPr>
      </w:pPr>
      <w:r w:rsidRPr="00906ADC">
        <w:rPr>
          <w:rFonts w:ascii="PT Astra Serif" w:hAnsi="PT Astra Serif"/>
          <w:i/>
          <w:spacing w:val="2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2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i/>
          <w:spacing w:val="2"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  <w:spacing w:val="2"/>
        </w:rPr>
      </w:pPr>
      <w:r w:rsidRPr="00906ADC">
        <w:rPr>
          <w:rFonts w:ascii="PT Astra Serif" w:hAnsi="PT Astra Serif"/>
          <w:b/>
        </w:rPr>
        <w:t>2. Соотнесите федеральных министров и руководителей федеральны</w:t>
      </w:r>
      <w:r w:rsidR="00206925">
        <w:rPr>
          <w:rFonts w:ascii="PT Astra Serif" w:hAnsi="PT Astra Serif"/>
          <w:b/>
        </w:rPr>
        <w:t>х</w:t>
      </w:r>
      <w:r w:rsidRPr="00906ADC">
        <w:rPr>
          <w:rFonts w:ascii="PT Astra Serif" w:hAnsi="PT Astra Serif"/>
          <w:b/>
        </w:rPr>
        <w:t xml:space="preserve"> органов исполнительной власти и палатой, после консультаций с которой они назначаются на должность или утверждаются самим этим органом непосредственно.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4769"/>
      </w:tblGrid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  <w:spacing w:val="2"/>
              </w:rPr>
            </w:pPr>
            <w:r w:rsidRPr="00906ADC">
              <w:rPr>
                <w:rFonts w:ascii="PT Astra Serif" w:hAnsi="PT Astra Serif"/>
                <w:b/>
                <w:spacing w:val="2"/>
              </w:rPr>
              <w:t>Палата</w:t>
            </w: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  <w:spacing w:val="2"/>
              </w:rPr>
            </w:pPr>
            <w:r w:rsidRPr="00906ADC">
              <w:rPr>
                <w:rFonts w:ascii="PT Astra Serif" w:hAnsi="PT Astra Serif"/>
                <w:b/>
                <w:spacing w:val="2"/>
              </w:rPr>
              <w:t>Должность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1) Государственная Дума</w:t>
            </w: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А) министр обороны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2) Совет Федерации</w:t>
            </w: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Б) министр спорта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В) министр финансов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Г) министр иностранных дел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Д) министр юстиции</w:t>
            </w:r>
          </w:p>
        </w:tc>
      </w:tr>
      <w:tr w:rsidR="00B52C1F" w:rsidRPr="00906ADC" w:rsidTr="00471AF1">
        <w:tc>
          <w:tcPr>
            <w:tcW w:w="5068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</w:p>
        </w:tc>
        <w:tc>
          <w:tcPr>
            <w:tcW w:w="5069" w:type="dxa"/>
          </w:tcPr>
          <w:p w:rsidR="00B52C1F" w:rsidRPr="00906ADC" w:rsidRDefault="00B52C1F" w:rsidP="00906ADC">
            <w:pPr>
              <w:jc w:val="both"/>
              <w:rPr>
                <w:rFonts w:ascii="PT Astra Serif" w:hAnsi="PT Astra Serif"/>
                <w:spacing w:val="2"/>
              </w:rPr>
            </w:pPr>
            <w:r w:rsidRPr="00906ADC">
              <w:rPr>
                <w:rFonts w:ascii="PT Astra Serif" w:hAnsi="PT Astra Serif"/>
                <w:spacing w:val="2"/>
              </w:rPr>
              <w:t>Е) министр просвещения</w:t>
            </w: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b/>
          <w:spacing w:val="2"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i/>
          <w:spacing w:val="2"/>
        </w:rPr>
      </w:pPr>
      <w:r w:rsidRPr="00906ADC">
        <w:rPr>
          <w:rFonts w:ascii="PT Astra Serif" w:hAnsi="PT Astra Serif"/>
          <w:i/>
          <w:spacing w:val="2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B52C1F" w:rsidRPr="00906ADC" w:rsidTr="00471AF1">
        <w:tc>
          <w:tcPr>
            <w:tcW w:w="4671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4674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  <w:r w:rsidRPr="00906ADC">
              <w:rPr>
                <w:rFonts w:ascii="PT Astra Serif" w:hAnsi="PT Astra Serif"/>
                <w:b/>
              </w:rPr>
              <w:t>2</w:t>
            </w:r>
          </w:p>
        </w:tc>
      </w:tr>
      <w:tr w:rsidR="00B52C1F" w:rsidRPr="00906ADC" w:rsidTr="00471AF1">
        <w:tc>
          <w:tcPr>
            <w:tcW w:w="4671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4674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906ADC" w:rsidRPr="00906ADC" w:rsidRDefault="00B52C1F" w:rsidP="00906ADC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b/>
          <w:lang w:val="en-US"/>
        </w:rPr>
        <w:t>IV</w:t>
      </w:r>
      <w:r w:rsidRPr="00906ADC">
        <w:rPr>
          <w:rFonts w:ascii="PT Astra Serif" w:hAnsi="PT Astra Serif"/>
          <w:b/>
        </w:rPr>
        <w:t xml:space="preserve">. Вставьте пропущенное слово. </w:t>
      </w:r>
      <w:r w:rsidR="00906ADC" w:rsidRPr="00906ADC">
        <w:rPr>
          <w:rFonts w:ascii="PT Astra Serif" w:hAnsi="PT Astra Serif"/>
          <w:i/>
        </w:rPr>
        <w:t xml:space="preserve">Максимум за задание 6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shd w:val="clear" w:color="auto" w:fill="FFFFFF"/>
        <w:jc w:val="both"/>
        <w:rPr>
          <w:rFonts w:ascii="PT Astra Serif" w:hAnsi="PT Astra Serif"/>
          <w:bCs/>
        </w:rPr>
      </w:pPr>
      <w:r w:rsidRPr="00906ADC">
        <w:rPr>
          <w:rFonts w:ascii="PT Astra Serif" w:hAnsi="PT Astra Serif"/>
          <w:b/>
        </w:rPr>
        <w:t xml:space="preserve">1) _________________________ </w:t>
      </w:r>
      <w:r w:rsidRPr="00906ADC">
        <w:rPr>
          <w:rFonts w:ascii="PT Astra Serif" w:hAnsi="PT Astra Serif"/>
          <w:b/>
          <w:bCs/>
        </w:rPr>
        <w:t xml:space="preserve">– </w:t>
      </w:r>
      <w:r w:rsidRPr="00906ADC">
        <w:rPr>
          <w:rFonts w:ascii="PT Astra Serif" w:hAnsi="PT Astra Serif"/>
          <w:bCs/>
        </w:rPr>
        <w:t>передача организацией, на основании договора, определённых видов или функций производственной предпринимательской деятельности другой компании, действующей в нужной области.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2) _________________________</w:t>
      </w:r>
      <w:r w:rsidRPr="00906ADC">
        <w:rPr>
          <w:rFonts w:ascii="PT Astra Serif" w:hAnsi="PT Astra Serif"/>
        </w:rPr>
        <w:t xml:space="preserve"> – договор, по которому одна сторона на условиях, предусмотренных этим договором, вправе потребовать в установленный договором срок от другой стороны совершения предусмотренных договором действий (в том числе уплатить денежные средства, передать или принять имущество), и при этом, если управомоченная сторона не заявит требование в указанный срок, такой договор прекращается. Таким договором может быть предусмотрено, что требование по нему считается заявленным при наступлении определенных обстоятельств.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lastRenderedPageBreak/>
        <w:t xml:space="preserve">3) ______________________ - </w:t>
      </w:r>
      <w:r w:rsidRPr="00906ADC">
        <w:rPr>
          <w:rFonts w:ascii="PT Astra Serif" w:hAnsi="PT Astra Serif"/>
        </w:rPr>
        <w:t xml:space="preserve">документ, содержащий сведения о въезжающих или прибывших в Российскую Федерацию иностранном гражданине или лице без гражданства и о сроке их временного пребывания в Российской Федерации, подтверждающий право иностранного гражданина или лица без гражданства, прибывших в Российскую Федерацию в порядке, не требующем получения визы, на временное пребывание в Российской Федерации, а также служащий для контроля за временным пребыванием в Российской Федерации иностранного гражданина или лица без гражданства. 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1"/>
              </w:numPr>
              <w:ind w:left="0"/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</w:p>
    <w:p w:rsidR="00C7521E" w:rsidRPr="00906ADC" w:rsidRDefault="00B52C1F" w:rsidP="00C7521E">
      <w:pPr>
        <w:jc w:val="both"/>
        <w:rPr>
          <w:rFonts w:ascii="PT Astra Serif" w:hAnsi="PT Astra Serif"/>
          <w:i/>
          <w:lang w:eastAsia="zh-CN"/>
        </w:rPr>
      </w:pPr>
      <w:r w:rsidRPr="00906ADC">
        <w:rPr>
          <w:rFonts w:ascii="PT Astra Serif" w:hAnsi="PT Astra Serif"/>
          <w:b/>
          <w:lang w:val="en-US"/>
        </w:rPr>
        <w:t>V</w:t>
      </w:r>
      <w:r w:rsidRPr="00906ADC">
        <w:rPr>
          <w:rFonts w:ascii="PT Astra Serif" w:hAnsi="PT Astra Serif"/>
          <w:b/>
        </w:rPr>
        <w:t>. Решите правовые задачи.</w:t>
      </w:r>
      <w:r w:rsidR="00C7521E" w:rsidRPr="00C7521E">
        <w:rPr>
          <w:rFonts w:ascii="PT Astra Serif" w:hAnsi="PT Astra Serif"/>
          <w:i/>
          <w:lang w:eastAsia="zh-CN"/>
        </w:rPr>
        <w:t xml:space="preserve"> </w:t>
      </w:r>
      <w:r w:rsidR="00C7521E" w:rsidRPr="00906ADC">
        <w:rPr>
          <w:rFonts w:ascii="PT Astra Serif" w:hAnsi="PT Astra Serif"/>
          <w:i/>
          <w:lang w:eastAsia="zh-CN"/>
        </w:rPr>
        <w:t xml:space="preserve">Максимум за задание 6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t xml:space="preserve">1. </w:t>
      </w:r>
      <w:r w:rsidRPr="00906ADC">
        <w:rPr>
          <w:rFonts w:ascii="PT Astra Serif" w:hAnsi="PT Astra Serif"/>
        </w:rPr>
        <w:t xml:space="preserve">Гражданин Емелин страдает тяжелым психическим расстройством и признан недееспособным. Однажды сосед Емелина Щукин, который не знал об этих обстоятельствах, пришел к нему с предложением приобрести гараж по цене существенно ниже рыночной. Щукину срочно нужно было продать гараж, чтобы оплатить обучение сына, а у Емелина был автомобиль, который начал ржаветь на улице. Емелин самостоятельно заключил с соседом договор купли-продажи. Опекуну Емелина не было известно о том, что сделал его подопечный. Жена Щукина узнала о продаже гаража по низкой цене и о недееспособности Емелина. Она заявила, что это ничтожная сделка и обратилась в суд с иском о применении последствий ничтожной сделки. А опекун Емелина обратился с встречным иском о признании договора купли-продажи действительным.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i/>
        </w:rPr>
        <w:t>Какое решение вынесет суд? Ответ обоснуйте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  <w:i/>
        </w:rPr>
        <w:t>Ответ:</w:t>
      </w:r>
      <w:r w:rsidRPr="00906ADC">
        <w:rPr>
          <w:rFonts w:ascii="PT Astra Serif" w:hAnsi="PT Astra Serif"/>
          <w:b/>
        </w:rPr>
        <w:t xml:space="preserve"> </w:t>
      </w:r>
      <w:r w:rsidRPr="00906ADC">
        <w:rPr>
          <w:rFonts w:ascii="PT Astra Serif" w:hAnsi="PT Astra Serif"/>
        </w:rPr>
        <w:t>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lang w:eastAsia="zh-CN"/>
        </w:rPr>
      </w:pPr>
      <w:r w:rsidRPr="00906ADC">
        <w:rPr>
          <w:rFonts w:ascii="PT Astra Serif" w:hAnsi="PT Astra Serif"/>
          <w:b/>
        </w:rPr>
        <w:t xml:space="preserve">2. </w:t>
      </w:r>
      <w:r w:rsidRPr="00906ADC">
        <w:rPr>
          <w:rFonts w:ascii="PT Astra Serif" w:hAnsi="PT Astra Serif"/>
        </w:rPr>
        <w:t xml:space="preserve">Елизавета 15 июня 2021 г. получила диплом о высшем образовании по специальности «Менеджер туристической фирмы», а 1 сентября того же года у нее родилась дочь, поработать по специальности Лиза не успела. Осенью 2023 г. молодая мама решила устроиться на работу, т.к. опыта работы у нее не было, </w:t>
      </w:r>
      <w:r w:rsidRPr="00906ADC">
        <w:rPr>
          <w:rFonts w:ascii="PT Astra Serif" w:hAnsi="PT Astra Serif"/>
          <w:lang w:eastAsia="zh-CN"/>
        </w:rPr>
        <w:t>в её трудовой договор содержал пункт об испытательном сроке в 3 месяца. По истечении 2 месяцев работы Елизавета была признана не прошедшей испытания и трудовой договор с ней был расторгнут.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  <w:i/>
          <w:lang w:eastAsia="zh-CN"/>
        </w:rPr>
        <w:lastRenderedPageBreak/>
        <w:t xml:space="preserve">Правомерно ли был расторгнут трудовой договор </w:t>
      </w:r>
      <w:r w:rsidR="00C7521E">
        <w:rPr>
          <w:rFonts w:ascii="PT Astra Serif" w:hAnsi="PT Astra Serif"/>
          <w:i/>
          <w:lang w:eastAsia="zh-CN"/>
        </w:rPr>
        <w:t>с Елизаветой</w:t>
      </w:r>
      <w:r w:rsidRPr="00906ADC">
        <w:rPr>
          <w:rFonts w:ascii="PT Astra Serif" w:hAnsi="PT Astra Serif"/>
          <w:i/>
          <w:lang w:eastAsia="zh-CN"/>
        </w:rPr>
        <w:t>? Свой ответ обоснуйте.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  <w:i/>
        </w:rPr>
        <w:t>Ответ:</w:t>
      </w:r>
      <w:r w:rsidRPr="00906ADC">
        <w:rPr>
          <w:rFonts w:ascii="PT Astra Serif" w:hAnsi="PT Astra Serif"/>
          <w:b/>
        </w:rPr>
        <w:t xml:space="preserve"> </w:t>
      </w:r>
      <w:r w:rsidRPr="00906ADC">
        <w:rPr>
          <w:rFonts w:ascii="PT Astra Serif" w:hAnsi="PT Astra Serif"/>
        </w:rPr>
        <w:t>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b/>
        </w:rPr>
        <w:t>_____________________________________________________________________________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  <w:lang w:eastAsia="zh-CN"/>
        </w:rPr>
      </w:pPr>
    </w:p>
    <w:p w:rsidR="00C7521E" w:rsidRPr="00906ADC" w:rsidRDefault="00B52C1F" w:rsidP="00C7521E">
      <w:pPr>
        <w:jc w:val="both"/>
        <w:rPr>
          <w:rFonts w:ascii="PT Astra Serif" w:hAnsi="PT Astra Serif"/>
          <w:i/>
          <w:lang w:eastAsia="zh-CN"/>
        </w:rPr>
      </w:pPr>
      <w:r w:rsidRPr="00906ADC">
        <w:rPr>
          <w:rFonts w:ascii="PT Astra Serif" w:hAnsi="PT Astra Serif"/>
          <w:b/>
          <w:lang w:val="en-US"/>
        </w:rPr>
        <w:t>VI</w:t>
      </w:r>
      <w:r w:rsidRPr="00906ADC">
        <w:rPr>
          <w:rFonts w:ascii="PT Astra Serif" w:hAnsi="PT Astra Serif"/>
          <w:b/>
        </w:rPr>
        <w:t xml:space="preserve">. Расшифруйте юридические аббревиатуры названий международных организаций. </w:t>
      </w:r>
      <w:r w:rsidR="00C7521E" w:rsidRPr="00906ADC">
        <w:rPr>
          <w:rFonts w:ascii="PT Astra Serif" w:hAnsi="PT Astra Serif"/>
          <w:i/>
          <w:lang w:eastAsia="zh-CN"/>
        </w:rPr>
        <w:t xml:space="preserve">Максимум за задание 6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t>1) ВОЗ</w:t>
      </w:r>
      <w:r w:rsidRPr="00906ADC">
        <w:rPr>
          <w:rFonts w:ascii="PT Astra Serif" w:hAnsi="PT Astra Serif"/>
        </w:rPr>
        <w:t xml:space="preserve"> – _____________________________________________________________________</w:t>
      </w:r>
    </w:p>
    <w:p w:rsidR="00B52C1F" w:rsidRPr="00906ADC" w:rsidRDefault="00B52C1F" w:rsidP="00906ADC">
      <w:pPr>
        <w:rPr>
          <w:rFonts w:ascii="PT Astra Serif" w:hAnsi="PT Astra Serif"/>
          <w:b/>
        </w:rPr>
      </w:pPr>
    </w:p>
    <w:p w:rsidR="00B52C1F" w:rsidRPr="00906ADC" w:rsidRDefault="00B52C1F" w:rsidP="00906ADC">
      <w:pPr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t>2) МККК</w:t>
      </w:r>
      <w:r w:rsidRPr="00906ADC">
        <w:rPr>
          <w:rFonts w:ascii="PT Astra Serif" w:hAnsi="PT Astra Serif"/>
        </w:rPr>
        <w:t xml:space="preserve"> – __________________________________________________________________ </w:t>
      </w:r>
    </w:p>
    <w:p w:rsidR="00B52C1F" w:rsidRPr="00906ADC" w:rsidRDefault="00B52C1F" w:rsidP="00906ADC">
      <w:pPr>
        <w:rPr>
          <w:rFonts w:ascii="PT Astra Serif" w:hAnsi="PT Astra Serif"/>
          <w:b/>
        </w:rPr>
      </w:pPr>
    </w:p>
    <w:p w:rsidR="00B52C1F" w:rsidRPr="00906ADC" w:rsidRDefault="00B52C1F" w:rsidP="00906ADC">
      <w:pPr>
        <w:rPr>
          <w:rFonts w:ascii="PT Astra Serif" w:hAnsi="PT Astra Serif"/>
        </w:rPr>
      </w:pPr>
      <w:r w:rsidRPr="00906ADC">
        <w:rPr>
          <w:rFonts w:ascii="PT Astra Serif" w:hAnsi="PT Astra Serif"/>
          <w:b/>
        </w:rPr>
        <w:t>3) МАГАТЭ</w:t>
      </w:r>
      <w:r w:rsidRPr="00906ADC">
        <w:rPr>
          <w:rFonts w:ascii="PT Astra Serif" w:hAnsi="PT Astra Serif"/>
        </w:rPr>
        <w:t xml:space="preserve"> – _________________________________________________________________ 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  <w:tr w:rsidR="00B52C1F" w:rsidRPr="00906ADC" w:rsidTr="00471AF1">
        <w:tc>
          <w:tcPr>
            <w:tcW w:w="988" w:type="dxa"/>
          </w:tcPr>
          <w:p w:rsidR="00B52C1F" w:rsidRPr="00906ADC" w:rsidRDefault="00B52C1F" w:rsidP="00906ADC">
            <w:pPr>
              <w:pStyle w:val="a4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</w:rPr>
            </w:pPr>
          </w:p>
          <w:p w:rsidR="00B52C1F" w:rsidRPr="00906ADC" w:rsidRDefault="00B52C1F" w:rsidP="00906ADC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079" w:type="dxa"/>
          </w:tcPr>
          <w:p w:rsidR="00B52C1F" w:rsidRPr="00906ADC" w:rsidRDefault="00B52C1F" w:rsidP="00906ADC">
            <w:pPr>
              <w:jc w:val="center"/>
              <w:rPr>
                <w:rFonts w:ascii="PT Astra Serif" w:hAnsi="PT Astra Serif"/>
                <w:i/>
              </w:rPr>
            </w:pPr>
          </w:p>
        </w:tc>
      </w:tr>
    </w:tbl>
    <w:p w:rsidR="00B52C1F" w:rsidRPr="00906ADC" w:rsidRDefault="00B52C1F" w:rsidP="00906ADC">
      <w:pPr>
        <w:jc w:val="both"/>
        <w:rPr>
          <w:rFonts w:ascii="PT Astra Serif" w:hAnsi="PT Astra Serif"/>
          <w:i/>
        </w:rPr>
      </w:pPr>
    </w:p>
    <w:p w:rsidR="00C7521E" w:rsidRPr="00906ADC" w:rsidRDefault="00B52C1F" w:rsidP="00C7521E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b/>
          <w:lang w:val="en-US"/>
        </w:rPr>
        <w:t>VII</w:t>
      </w:r>
      <w:r w:rsidRPr="00906ADC">
        <w:rPr>
          <w:rFonts w:ascii="PT Astra Serif" w:hAnsi="PT Astra Serif"/>
          <w:b/>
        </w:rPr>
        <w:t xml:space="preserve">. Переведите латинское выражение. </w:t>
      </w:r>
      <w:r w:rsidR="00C7521E" w:rsidRPr="00906ADC">
        <w:rPr>
          <w:rFonts w:ascii="PT Astra Serif" w:hAnsi="PT Astra Serif"/>
          <w:i/>
        </w:rPr>
        <w:t xml:space="preserve">Максимум за задание 3 балла. </w:t>
      </w:r>
    </w:p>
    <w:p w:rsidR="00B52C1F" w:rsidRPr="00906ADC" w:rsidRDefault="00B52C1F" w:rsidP="00906ADC">
      <w:pPr>
        <w:rPr>
          <w:rFonts w:ascii="PT Astra Serif" w:hAnsi="PT Astra Serif"/>
          <w:b/>
        </w:rPr>
      </w:pPr>
    </w:p>
    <w:p w:rsidR="00B52C1F" w:rsidRPr="00906ADC" w:rsidRDefault="00B52C1F" w:rsidP="00906ADC">
      <w:pPr>
        <w:rPr>
          <w:rFonts w:ascii="PT Astra Serif" w:hAnsi="PT Astra Serif"/>
          <w:lang w:val="en-US"/>
        </w:rPr>
      </w:pPr>
      <w:r w:rsidRPr="00906ADC">
        <w:rPr>
          <w:rStyle w:val="a6"/>
          <w:rFonts w:ascii="PT Astra Serif" w:hAnsi="PT Astra Serif"/>
          <w:b/>
          <w:i w:val="0"/>
          <w:iCs/>
          <w:lang w:val="en-US"/>
        </w:rPr>
        <w:t>Rex regnat sed non gubernat</w:t>
      </w:r>
      <w:r w:rsidRPr="00906ADC">
        <w:rPr>
          <w:rFonts w:ascii="PT Astra Serif" w:hAnsi="PT Astra Serif"/>
          <w:i/>
          <w:lang w:val="en-US"/>
        </w:rPr>
        <w:t xml:space="preserve"> – </w:t>
      </w:r>
      <w:r w:rsidRPr="00906ADC">
        <w:rPr>
          <w:rFonts w:ascii="PT Astra Serif" w:hAnsi="PT Astra Serif"/>
          <w:lang w:val="en-US"/>
        </w:rPr>
        <w:t>_______________________________________________</w:t>
      </w:r>
    </w:p>
    <w:p w:rsidR="00B52C1F" w:rsidRPr="00C7521E" w:rsidRDefault="00C7521E" w:rsidP="00906ADC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>__________________________________________________________________________</w:t>
      </w:r>
    </w:p>
    <w:p w:rsidR="00C7521E" w:rsidRPr="00906ADC" w:rsidRDefault="00B52C1F" w:rsidP="00C7521E">
      <w:pPr>
        <w:jc w:val="both"/>
        <w:rPr>
          <w:rFonts w:ascii="PT Astra Serif" w:hAnsi="PT Astra Serif"/>
          <w:i/>
        </w:rPr>
      </w:pPr>
      <w:r w:rsidRPr="00906ADC">
        <w:rPr>
          <w:rFonts w:ascii="PT Astra Serif" w:hAnsi="PT Astra Serif"/>
          <w:b/>
          <w:lang w:val="en-US"/>
        </w:rPr>
        <w:t>VIII</w:t>
      </w:r>
      <w:r w:rsidRPr="00906ADC">
        <w:rPr>
          <w:rFonts w:ascii="PT Astra Serif" w:hAnsi="PT Astra Serif"/>
          <w:b/>
        </w:rPr>
        <w:t>. Установите правильную последовательность разрешения трудового спора.</w:t>
      </w:r>
      <w:r w:rsidR="00C7521E" w:rsidRPr="00C7521E">
        <w:rPr>
          <w:rFonts w:ascii="PT Astra Serif" w:hAnsi="PT Astra Serif"/>
          <w:i/>
        </w:rPr>
        <w:t xml:space="preserve"> </w:t>
      </w:r>
      <w:r w:rsidR="00C7521E" w:rsidRPr="00906ADC">
        <w:rPr>
          <w:rFonts w:ascii="PT Astra Serif" w:hAnsi="PT Astra Serif"/>
          <w:i/>
        </w:rPr>
        <w:t xml:space="preserve">Максимум за задание 5 баллов. </w:t>
      </w: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1) рассмотрение коллективного трудового спора в трудовом арбитраже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2) направление требований работников в письменной форме работодателю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3) рассмотрение коллективного трудового спора с участием посредника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4) выдвижение требований работников и их представителей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5) принятие к рассмотрению направленные работодателю требования работников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6) утверждение требований работников и их представителей на соответствующем собрании работников</w:t>
      </w:r>
    </w:p>
    <w:p w:rsidR="00B52C1F" w:rsidRPr="00906ADC" w:rsidRDefault="00B52C1F" w:rsidP="00906ADC">
      <w:pPr>
        <w:jc w:val="both"/>
        <w:rPr>
          <w:rFonts w:ascii="PT Astra Serif" w:hAnsi="PT Astra Serif"/>
        </w:rPr>
      </w:pPr>
      <w:r w:rsidRPr="00906ADC">
        <w:rPr>
          <w:rFonts w:ascii="PT Astra Serif" w:hAnsi="PT Astra Serif"/>
        </w:rPr>
        <w:t>7) рассмотрение коллективного трудового спора примирительной комиссией</w:t>
      </w:r>
    </w:p>
    <w:p w:rsidR="00B52C1F" w:rsidRPr="00906ADC" w:rsidRDefault="00B52C1F" w:rsidP="00906ADC">
      <w:pPr>
        <w:jc w:val="both"/>
        <w:rPr>
          <w:rFonts w:ascii="PT Astra Serif" w:hAnsi="PT Astra Serif"/>
          <w:i/>
          <w:highlight w:val="yellow"/>
        </w:rPr>
      </w:pPr>
    </w:p>
    <w:p w:rsidR="00B52C1F" w:rsidRPr="00906ADC" w:rsidRDefault="00B52C1F" w:rsidP="00906ADC">
      <w:pPr>
        <w:jc w:val="both"/>
        <w:rPr>
          <w:rFonts w:ascii="PT Astra Serif" w:hAnsi="PT Astra Serif"/>
          <w:b/>
        </w:rPr>
      </w:pPr>
      <w:r w:rsidRPr="00906ADC">
        <w:rPr>
          <w:rFonts w:ascii="PT Astra Serif" w:hAnsi="PT Astra Serif"/>
          <w:i/>
        </w:rPr>
        <w:t>Ответ: ___________________________________________________________</w:t>
      </w:r>
    </w:p>
    <w:sectPr w:rsidR="00B52C1F" w:rsidRPr="00906ADC" w:rsidSect="00124FB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767" w:rsidRDefault="00534767" w:rsidP="00906ADC">
      <w:r>
        <w:separator/>
      </w:r>
    </w:p>
  </w:endnote>
  <w:endnote w:type="continuationSeparator" w:id="0">
    <w:p w:rsidR="00534767" w:rsidRDefault="00534767" w:rsidP="0090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ADC" w:rsidRDefault="003D105F">
    <w:pPr>
      <w:pStyle w:val="a9"/>
      <w:jc w:val="center"/>
    </w:pPr>
    <w:r>
      <w:fldChar w:fldCharType="begin"/>
    </w:r>
    <w:r w:rsidR="00906ADC">
      <w:instrText>PAGE   \* MERGEFORMAT</w:instrText>
    </w:r>
    <w:r>
      <w:fldChar w:fldCharType="separate"/>
    </w:r>
    <w:r w:rsidR="00840438">
      <w:rPr>
        <w:noProof/>
      </w:rPr>
      <w:t>1</w:t>
    </w:r>
    <w:r>
      <w:fldChar w:fldCharType="end"/>
    </w:r>
  </w:p>
  <w:p w:rsidR="00906ADC" w:rsidRDefault="00906AD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767" w:rsidRDefault="00534767" w:rsidP="00906ADC">
      <w:r>
        <w:separator/>
      </w:r>
    </w:p>
  </w:footnote>
  <w:footnote w:type="continuationSeparator" w:id="0">
    <w:p w:rsidR="00534767" w:rsidRDefault="00534767" w:rsidP="0090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ADC" w:rsidRPr="00906ADC" w:rsidRDefault="00906ADC">
    <w:pPr>
      <w:pStyle w:val="a7"/>
      <w:rPr>
        <w:rFonts w:ascii="PT Astra Serif" w:hAnsi="PT Astra Serif"/>
        <w:b/>
      </w:rPr>
    </w:pPr>
    <w:r w:rsidRPr="00906ADC">
      <w:rPr>
        <w:rFonts w:ascii="PT Astra Serif" w:hAnsi="PT Astra Serif"/>
        <w:b/>
      </w:rPr>
      <w:t xml:space="preserve">Школьный этап ВсОШ по праву 2023-2024 уч. г.   11 класс </w:t>
    </w:r>
  </w:p>
  <w:p w:rsidR="00906ADC" w:rsidRDefault="00906ADC" w:rsidP="00906ADC">
    <w:pPr>
      <w:pStyle w:val="a7"/>
      <w:jc w:val="right"/>
    </w:pPr>
    <w:r w:rsidRPr="00906ADC">
      <w:rPr>
        <w:rFonts w:ascii="PT Astra Serif" w:hAnsi="PT Astra Serif"/>
        <w:b/>
      </w:rPr>
      <w:t>Шифр</w:t>
    </w:r>
    <w:r>
      <w:t xml:space="preserve"> _____________</w:t>
    </w:r>
  </w:p>
  <w:p w:rsidR="00906ADC" w:rsidRDefault="00906A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D0E"/>
    <w:rsid w:val="000F438B"/>
    <w:rsid w:val="00124FB9"/>
    <w:rsid w:val="001301BB"/>
    <w:rsid w:val="00175737"/>
    <w:rsid w:val="001B76C3"/>
    <w:rsid w:val="001D5D0E"/>
    <w:rsid w:val="001F2D05"/>
    <w:rsid w:val="00206925"/>
    <w:rsid w:val="00257AC9"/>
    <w:rsid w:val="00264762"/>
    <w:rsid w:val="002D7B3C"/>
    <w:rsid w:val="003674B3"/>
    <w:rsid w:val="003A2908"/>
    <w:rsid w:val="003D105F"/>
    <w:rsid w:val="00412234"/>
    <w:rsid w:val="00471AF1"/>
    <w:rsid w:val="004F6A68"/>
    <w:rsid w:val="00501C30"/>
    <w:rsid w:val="00524708"/>
    <w:rsid w:val="00534767"/>
    <w:rsid w:val="006E146C"/>
    <w:rsid w:val="00813BB1"/>
    <w:rsid w:val="00837884"/>
    <w:rsid w:val="00840438"/>
    <w:rsid w:val="008D7BF7"/>
    <w:rsid w:val="00906ADC"/>
    <w:rsid w:val="0091013B"/>
    <w:rsid w:val="009433D6"/>
    <w:rsid w:val="009E23EB"/>
    <w:rsid w:val="00A50E81"/>
    <w:rsid w:val="00A734EF"/>
    <w:rsid w:val="00AB7127"/>
    <w:rsid w:val="00AE4239"/>
    <w:rsid w:val="00B114AE"/>
    <w:rsid w:val="00B52C1F"/>
    <w:rsid w:val="00B5331A"/>
    <w:rsid w:val="00B7017E"/>
    <w:rsid w:val="00BC24A4"/>
    <w:rsid w:val="00C02E7B"/>
    <w:rsid w:val="00C502EE"/>
    <w:rsid w:val="00C71DB6"/>
    <w:rsid w:val="00C720DD"/>
    <w:rsid w:val="00C7521E"/>
    <w:rsid w:val="00CB65D4"/>
    <w:rsid w:val="00CE076F"/>
    <w:rsid w:val="00D8237A"/>
    <w:rsid w:val="00DD547F"/>
    <w:rsid w:val="00DF4835"/>
    <w:rsid w:val="00F41B32"/>
    <w:rsid w:val="00F814AB"/>
    <w:rsid w:val="00FC57E3"/>
    <w:rsid w:val="00FD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105E614-78F1-41B4-A518-2DBFA233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1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1013B"/>
    <w:pPr>
      <w:spacing w:before="100" w:beforeAutospacing="1" w:after="100" w:afterAutospacing="1"/>
    </w:pPr>
  </w:style>
  <w:style w:type="table" w:styleId="a3">
    <w:name w:val="Table Grid"/>
    <w:basedOn w:val="a1"/>
    <w:uiPriority w:val="99"/>
    <w:rsid w:val="009101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114AE"/>
    <w:pPr>
      <w:ind w:left="720"/>
      <w:contextualSpacing/>
    </w:pPr>
  </w:style>
  <w:style w:type="character" w:styleId="a5">
    <w:name w:val="Strong"/>
    <w:uiPriority w:val="99"/>
    <w:qFormat/>
    <w:rsid w:val="00A734EF"/>
    <w:rPr>
      <w:rFonts w:cs="Times New Roman"/>
      <w:b/>
    </w:rPr>
  </w:style>
  <w:style w:type="character" w:styleId="a6">
    <w:name w:val="Emphasis"/>
    <w:uiPriority w:val="99"/>
    <w:qFormat/>
    <w:rsid w:val="00A734EF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906A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06ADC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06A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06AD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11</cp:revision>
  <dcterms:created xsi:type="dcterms:W3CDTF">2023-09-05T11:29:00Z</dcterms:created>
  <dcterms:modified xsi:type="dcterms:W3CDTF">2023-09-27T06:40:00Z</dcterms:modified>
</cp:coreProperties>
</file>